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rPr>
          <w:b/>
          <w:bCs/>
          <w:sz w:val="27"/>
          <w:szCs w:val="27"/>
        </w:rPr>
        <w:t>АНАЛИТИЧЕСКАЯ СПРАВКА ПО РЕЗУЛЬТАТАМ ПРОБНОГО ЕГЭ (РУССКИЙ ЯЗЫК, 11 КЛАСС)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 xml:space="preserve">Место </w:t>
      </w:r>
      <w:r w:rsidR="003E726E">
        <w:rPr>
          <w:sz w:val="27"/>
          <w:szCs w:val="27"/>
        </w:rPr>
        <w:t>проведения-МКОУ</w:t>
      </w:r>
      <w:r w:rsidR="00C0148B">
        <w:rPr>
          <w:sz w:val="27"/>
          <w:szCs w:val="27"/>
        </w:rPr>
        <w:t xml:space="preserve"> « Ахарская СОШ им. Мусаева М.</w:t>
      </w:r>
      <w:r w:rsidR="00124282">
        <w:rPr>
          <w:sz w:val="27"/>
          <w:szCs w:val="27"/>
        </w:rPr>
        <w:t>И.»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 xml:space="preserve">Учитель: </w:t>
      </w:r>
      <w:r w:rsidR="00124282">
        <w:rPr>
          <w:sz w:val="27"/>
          <w:szCs w:val="27"/>
        </w:rPr>
        <w:t xml:space="preserve">Магомедова Р. А. 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 xml:space="preserve">Дата проведения: </w:t>
      </w:r>
      <w:r w:rsidR="00124282">
        <w:rPr>
          <w:sz w:val="27"/>
          <w:szCs w:val="27"/>
        </w:rPr>
        <w:t>13 октября 2021 год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 xml:space="preserve">Количество участников: </w:t>
      </w:r>
      <w:r w:rsidR="00F50398">
        <w:rPr>
          <w:sz w:val="27"/>
          <w:szCs w:val="27"/>
        </w:rPr>
        <w:t>3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Продолжительность ЕГЭ по русскому языку: 3,5 часа (210 минут)</w:t>
      </w:r>
    </w:p>
    <w:p w:rsidR="0001212A" w:rsidRDefault="00F50398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13</w:t>
      </w:r>
      <w:r w:rsidR="0001212A">
        <w:rPr>
          <w:sz w:val="27"/>
          <w:szCs w:val="27"/>
        </w:rPr>
        <w:t xml:space="preserve"> октября 20</w:t>
      </w:r>
      <w:r>
        <w:rPr>
          <w:sz w:val="27"/>
          <w:szCs w:val="27"/>
        </w:rPr>
        <w:t>21</w:t>
      </w:r>
      <w:r w:rsidR="0001212A">
        <w:rPr>
          <w:sz w:val="27"/>
          <w:szCs w:val="27"/>
        </w:rPr>
        <w:t xml:space="preserve"> года учащиеся 11 класса приняли участие в школьном пробном тестировании по русскому языку.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В соответствии с планом подготовки школы к государственной (итоговой) аттестации выпускников 11-го класса</w:t>
      </w:r>
      <w:r>
        <w:rPr>
          <w:color w:val="FF0000"/>
          <w:sz w:val="27"/>
          <w:szCs w:val="27"/>
        </w:rPr>
        <w:t> </w:t>
      </w:r>
      <w:r w:rsidR="00FD4863">
        <w:rPr>
          <w:color w:val="000000"/>
          <w:sz w:val="27"/>
          <w:szCs w:val="27"/>
        </w:rPr>
        <w:t>13</w:t>
      </w:r>
      <w:r>
        <w:rPr>
          <w:color w:val="000000"/>
          <w:sz w:val="27"/>
          <w:szCs w:val="27"/>
        </w:rPr>
        <w:t xml:space="preserve"> октября 20</w:t>
      </w:r>
      <w:r w:rsidR="00FD4863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 xml:space="preserve"> года проведено пробное диагностическое тестирование в формате ЕГЭ для выпускников 11-го класса по русскому языку.</w:t>
      </w:r>
      <w:r>
        <w:rPr>
          <w:sz w:val="27"/>
          <w:szCs w:val="27"/>
        </w:rPr>
        <w:t> При проведении пробного ЕГЭ все участники строго руководствовались инструкцией по проведению единого государственного экзамена, соблюдалась процедура проведения.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b/>
          <w:bCs/>
          <w:sz w:val="27"/>
          <w:szCs w:val="27"/>
          <w:u w:val="single"/>
        </w:rPr>
        <w:t>Цель:</w:t>
      </w:r>
      <w:r>
        <w:rPr>
          <w:sz w:val="27"/>
          <w:szCs w:val="27"/>
        </w:rPr>
        <w:t> </w:t>
      </w:r>
    </w:p>
    <w:p w:rsidR="0001212A" w:rsidRDefault="0001212A">
      <w:pPr>
        <w:pStyle w:val="a3"/>
        <w:numPr>
          <w:ilvl w:val="0"/>
          <w:numId w:val="1"/>
        </w:numPr>
        <w:spacing w:before="0" w:beforeAutospacing="0" w:after="0" w:afterAutospacing="0"/>
        <w:divId w:val="1428842216"/>
      </w:pPr>
      <w:r>
        <w:rPr>
          <w:sz w:val="27"/>
          <w:szCs w:val="27"/>
        </w:rPr>
        <w:t>отработать процедуру организации и проведения ЕГЭ;</w:t>
      </w:r>
    </w:p>
    <w:p w:rsidR="0001212A" w:rsidRDefault="0001212A">
      <w:pPr>
        <w:pStyle w:val="a3"/>
        <w:numPr>
          <w:ilvl w:val="0"/>
          <w:numId w:val="1"/>
        </w:numPr>
        <w:spacing w:before="0" w:beforeAutospacing="0" w:after="0" w:afterAutospacing="0"/>
        <w:divId w:val="1428842216"/>
      </w:pPr>
      <w:r>
        <w:rPr>
          <w:sz w:val="27"/>
          <w:szCs w:val="27"/>
        </w:rPr>
        <w:t>определить качество заполнения бланков ЕГЭ;</w:t>
      </w:r>
    </w:p>
    <w:p w:rsidR="0001212A" w:rsidRDefault="0001212A">
      <w:pPr>
        <w:pStyle w:val="a3"/>
        <w:numPr>
          <w:ilvl w:val="0"/>
          <w:numId w:val="1"/>
        </w:numPr>
        <w:spacing w:before="0" w:beforeAutospacing="0" w:after="0" w:afterAutospacing="0"/>
        <w:divId w:val="1428842216"/>
      </w:pPr>
      <w:r>
        <w:rPr>
          <w:sz w:val="27"/>
          <w:szCs w:val="27"/>
        </w:rPr>
        <w:t>оценить уровень подготовки учащихся к экзамену по предмету «Русский язык».</w:t>
      </w: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rPr>
          <w:b/>
          <w:bCs/>
          <w:sz w:val="27"/>
          <w:szCs w:val="27"/>
        </w:rPr>
        <w:t>Общие результаты контрольной работы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 xml:space="preserve">Работу писали </w:t>
      </w:r>
      <w:r w:rsidR="00A0149F">
        <w:rPr>
          <w:sz w:val="27"/>
          <w:szCs w:val="27"/>
        </w:rPr>
        <w:t>3</w:t>
      </w:r>
      <w:r>
        <w:rPr>
          <w:sz w:val="27"/>
          <w:szCs w:val="27"/>
        </w:rPr>
        <w:t xml:space="preserve"> учащихся из </w:t>
      </w:r>
      <w:r w:rsidR="00A0149F">
        <w:rPr>
          <w:sz w:val="27"/>
          <w:szCs w:val="27"/>
        </w:rPr>
        <w:t>3</w:t>
      </w:r>
      <w:r>
        <w:rPr>
          <w:sz w:val="27"/>
          <w:szCs w:val="27"/>
        </w:rPr>
        <w:t xml:space="preserve">, что составляет </w:t>
      </w:r>
      <w:r w:rsidR="00A0149F">
        <w:rPr>
          <w:sz w:val="27"/>
          <w:szCs w:val="27"/>
        </w:rPr>
        <w:t>100</w:t>
      </w:r>
      <w:r>
        <w:rPr>
          <w:sz w:val="27"/>
          <w:szCs w:val="27"/>
        </w:rPr>
        <w:t xml:space="preserve"> % от общего количества учащихся 11  класса.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b/>
          <w:bCs/>
          <w:sz w:val="27"/>
          <w:szCs w:val="27"/>
        </w:rPr>
        <w:t>Результаты пробного ЕГЭ по русскому языку представлены в таблице</w:t>
      </w:r>
      <w:r>
        <w:rPr>
          <w:sz w:val="27"/>
          <w:szCs w:val="27"/>
        </w:rPr>
        <w:t>:</w:t>
      </w:r>
    </w:p>
    <w:p w:rsidR="0001212A" w:rsidRDefault="0001212A">
      <w:pPr>
        <w:divId w:val="1428842216"/>
        <w:rPr>
          <w:rFonts w:eastAsia="Times New Roman"/>
        </w:rPr>
      </w:pPr>
      <w:r>
        <w:rPr>
          <w:rFonts w:eastAsia="Times New Roman"/>
          <w:b/>
          <w:bCs/>
        </w:rPr>
        <w:t>От 80 до 100</w:t>
      </w: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rPr>
          <w:b/>
          <w:bCs/>
        </w:rPr>
        <w:t>баллов</w:t>
      </w: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rPr>
          <w:b/>
          <w:bCs/>
        </w:rPr>
        <w:t>От 60 до 79 баллов</w:t>
      </w: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rPr>
          <w:b/>
          <w:bCs/>
        </w:rPr>
        <w:t>От 36 до 59 баллов</w:t>
      </w: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rPr>
          <w:b/>
          <w:bCs/>
        </w:rPr>
        <w:t>Менее 36 баллов</w:t>
      </w: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t>11</w:t>
      </w: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t>15</w:t>
      </w: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t>7</w:t>
      </w: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t>2</w:t>
      </w: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t>0</w:t>
      </w: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t>итого</w:t>
      </w:r>
    </w:p>
    <w:p w:rsidR="0001212A" w:rsidRDefault="00725CF7" w:rsidP="00725CF7">
      <w:pPr>
        <w:pStyle w:val="a3"/>
        <w:spacing w:before="0" w:beforeAutospacing="0" w:after="0" w:afterAutospacing="0"/>
        <w:jc w:val="center"/>
        <w:divId w:val="1428842216"/>
      </w:pPr>
      <w:r>
        <w:t>3 из 3 учащихся набрали средний балл более 60</w:t>
      </w:r>
      <w:r w:rsidR="007744D0">
        <w:t>%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Таким образом,</w:t>
      </w:r>
      <w:r>
        <w:rPr>
          <w:b/>
          <w:bCs/>
          <w:sz w:val="27"/>
          <w:szCs w:val="27"/>
        </w:rPr>
        <w:t> все участники тестирования </w:t>
      </w:r>
      <w:r>
        <w:rPr>
          <w:sz w:val="27"/>
          <w:szCs w:val="27"/>
        </w:rPr>
        <w:t xml:space="preserve">показали результаты, достаточные для прохождения так называемого порога ЕГЭ по русскому языку (36 и более баллов). Средний балл в 11 классе – </w:t>
      </w:r>
      <w:r w:rsidR="007744D0">
        <w:rPr>
          <w:sz w:val="27"/>
          <w:szCs w:val="27"/>
        </w:rPr>
        <w:t>65%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rPr>
          <w:b/>
          <w:bCs/>
          <w:sz w:val="27"/>
          <w:szCs w:val="27"/>
          <w:u w:val="single"/>
        </w:rPr>
        <w:t>Краткая характеристика экзаменационной работы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 xml:space="preserve">Тестовые задания по русскому языку, предложенные обучающимся 11  класса, по структуре соответствовали спецификации контрольно-измерительных </w:t>
      </w:r>
      <w:r>
        <w:rPr>
          <w:sz w:val="27"/>
          <w:szCs w:val="27"/>
        </w:rPr>
        <w:lastRenderedPageBreak/>
        <w:t>материалов для проведения в 20</w:t>
      </w:r>
      <w:r w:rsidR="00601D04">
        <w:rPr>
          <w:sz w:val="27"/>
          <w:szCs w:val="27"/>
        </w:rPr>
        <w:t>21</w:t>
      </w:r>
      <w:r>
        <w:rPr>
          <w:sz w:val="27"/>
          <w:szCs w:val="27"/>
        </w:rPr>
        <w:t xml:space="preserve"> году государственной (итоговой) аттестации.</w:t>
      </w:r>
      <w:r>
        <w:rPr>
          <w:b/>
          <w:bCs/>
          <w:sz w:val="27"/>
          <w:szCs w:val="27"/>
        </w:rPr>
        <w:t> Экзаменационная работа </w:t>
      </w:r>
      <w:r>
        <w:rPr>
          <w:sz w:val="27"/>
          <w:szCs w:val="27"/>
        </w:rPr>
        <w:t>состоит из двух частей и включает в себя 2</w:t>
      </w:r>
      <w:r w:rsidR="00277329">
        <w:rPr>
          <w:sz w:val="27"/>
          <w:szCs w:val="27"/>
        </w:rPr>
        <w:t>6</w:t>
      </w:r>
      <w:r>
        <w:rPr>
          <w:sz w:val="27"/>
          <w:szCs w:val="27"/>
        </w:rPr>
        <w:t xml:space="preserve"> заданий, различающихся формой и уровнем сложности.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b/>
          <w:bCs/>
          <w:sz w:val="27"/>
          <w:szCs w:val="27"/>
        </w:rPr>
        <w:t>Часть 1</w:t>
      </w:r>
      <w:r>
        <w:rPr>
          <w:sz w:val="27"/>
          <w:szCs w:val="27"/>
        </w:rPr>
        <w:t> содержит 2</w:t>
      </w:r>
      <w:r w:rsidR="00277329">
        <w:rPr>
          <w:sz w:val="27"/>
          <w:szCs w:val="27"/>
        </w:rPr>
        <w:t>6</w:t>
      </w:r>
      <w:r>
        <w:rPr>
          <w:sz w:val="27"/>
          <w:szCs w:val="27"/>
        </w:rPr>
        <w:t xml:space="preserve"> задания с кратким ответом. В экзаменационной работе предложены следующие разновидности заданий с кратким ответом: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t>– </w:t>
      </w:r>
      <w:r>
        <w:rPr>
          <w:sz w:val="27"/>
          <w:szCs w:val="27"/>
        </w:rPr>
        <w:t>задания открытого типа на запись самостоятельно сформулированного правильного ответа;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t>– </w:t>
      </w:r>
      <w:r>
        <w:rPr>
          <w:sz w:val="27"/>
          <w:szCs w:val="27"/>
        </w:rPr>
        <w:t>задания на выбор и запись одного или нескольких правильных ответов из предложенного перечня ответов.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b/>
          <w:bCs/>
          <w:sz w:val="27"/>
          <w:szCs w:val="27"/>
        </w:rPr>
        <w:t>Часть 2</w:t>
      </w:r>
      <w:r>
        <w:rPr>
          <w:sz w:val="27"/>
          <w:szCs w:val="27"/>
        </w:rPr>
        <w:t> содержит 1 задание открытого типа с развёрнутым ответом (сочинение), проверяющее умение создавать собственное высказывание на основе прочитанного текста.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За верное выполнение всех заданий экзаменационной работы можно получить максимально </w:t>
      </w:r>
      <w:r>
        <w:rPr>
          <w:b/>
          <w:bCs/>
          <w:sz w:val="27"/>
          <w:szCs w:val="27"/>
        </w:rPr>
        <w:t>58 первичных баллов,</w:t>
      </w:r>
      <w:r>
        <w:rPr>
          <w:b/>
          <w:bCs/>
          <w:i/>
          <w:iCs/>
          <w:sz w:val="27"/>
          <w:szCs w:val="27"/>
        </w:rPr>
        <w:t> которые переводятся в 100 баллов (процентов).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br/>
      </w: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br/>
      </w:r>
    </w:p>
    <w:p w:rsidR="0001212A" w:rsidRDefault="0001212A">
      <w:pPr>
        <w:pStyle w:val="a3"/>
        <w:spacing w:before="0" w:beforeAutospacing="0" w:after="0" w:afterAutospacing="0"/>
        <w:jc w:val="center"/>
        <w:divId w:val="1428842216"/>
      </w:pPr>
      <w:r>
        <w:rPr>
          <w:b/>
          <w:bCs/>
          <w:sz w:val="27"/>
          <w:szCs w:val="27"/>
        </w:rPr>
        <w:t>Анализ заданий части С (сочинение-рассуждение)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В сочинении предъявлялись следующие требования: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формулировка проблем исходного текста,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комментирование к сформулированной проблеме исходного текста,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отражение позиции автора исходного текста,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аргументация экзаменуемым собственного мнения по проблеме (примеры из художественной литературы и из жизненного опыта),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смысловая цельность, речевая связность и последовательность изложения,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точность и выразительность речи,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соблюдение орфографических норм,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соблюдение пунктуационных норм,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соблюдение языковых норм,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соблюдение речевых норм,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соблюдение этических норм,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соблюдение фактологической точности в фоновом материале.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b/>
          <w:bCs/>
          <w:sz w:val="27"/>
          <w:szCs w:val="27"/>
        </w:rPr>
        <w:t>Из 24 возможных баллов в сочинении набрали: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b/>
          <w:bCs/>
          <w:sz w:val="27"/>
          <w:szCs w:val="27"/>
        </w:rPr>
        <w:t>11</w:t>
      </w:r>
      <w:r w:rsidR="00912F82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класс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i/>
          <w:iCs/>
          <w:sz w:val="27"/>
          <w:szCs w:val="27"/>
        </w:rPr>
        <w:t xml:space="preserve">от </w:t>
      </w:r>
      <w:r w:rsidR="00A9504C">
        <w:rPr>
          <w:i/>
          <w:iCs/>
          <w:sz w:val="27"/>
          <w:szCs w:val="27"/>
        </w:rPr>
        <w:t>5</w:t>
      </w:r>
      <w:r>
        <w:rPr>
          <w:i/>
          <w:iCs/>
          <w:sz w:val="27"/>
          <w:szCs w:val="27"/>
        </w:rPr>
        <w:t xml:space="preserve"> до 15 баллов </w:t>
      </w:r>
      <w:r w:rsidR="002C67F6">
        <w:rPr>
          <w:i/>
          <w:iCs/>
          <w:sz w:val="27"/>
          <w:szCs w:val="27"/>
        </w:rPr>
        <w:t>–</w:t>
      </w:r>
      <w:r>
        <w:rPr>
          <w:i/>
          <w:iCs/>
          <w:sz w:val="27"/>
          <w:szCs w:val="27"/>
        </w:rPr>
        <w:t xml:space="preserve"> </w:t>
      </w:r>
      <w:r w:rsidR="002C67F6">
        <w:rPr>
          <w:i/>
          <w:iCs/>
          <w:sz w:val="27"/>
          <w:szCs w:val="27"/>
        </w:rPr>
        <w:t xml:space="preserve">3 </w:t>
      </w:r>
      <w:r>
        <w:rPr>
          <w:i/>
          <w:iCs/>
          <w:sz w:val="27"/>
          <w:szCs w:val="27"/>
        </w:rPr>
        <w:t>человека (</w:t>
      </w:r>
      <w:r w:rsidR="002C67F6">
        <w:rPr>
          <w:i/>
          <w:iCs/>
          <w:sz w:val="27"/>
          <w:szCs w:val="27"/>
        </w:rPr>
        <w:t>100</w:t>
      </w:r>
      <w:r>
        <w:rPr>
          <w:i/>
          <w:iCs/>
          <w:sz w:val="27"/>
          <w:szCs w:val="27"/>
        </w:rPr>
        <w:t>%</w:t>
      </w:r>
      <w:r w:rsidR="00CE1D10">
        <w:rPr>
          <w:i/>
          <w:iCs/>
          <w:sz w:val="27"/>
          <w:szCs w:val="27"/>
        </w:rPr>
        <w:t xml:space="preserve">) 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i/>
          <w:iCs/>
          <w:sz w:val="27"/>
          <w:szCs w:val="27"/>
        </w:rPr>
        <w:t>не выполнили задание – 0 человек (0%)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Учащиеся 11 класса не выполнили следующие требования (без учета не выполнявшего задание):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 xml:space="preserve">- формулировка проблем исходного текста – </w:t>
      </w:r>
      <w:r w:rsidR="00B81ED2">
        <w:rPr>
          <w:sz w:val="27"/>
          <w:szCs w:val="27"/>
        </w:rPr>
        <w:t>0</w:t>
      </w:r>
      <w:r>
        <w:rPr>
          <w:sz w:val="27"/>
          <w:szCs w:val="27"/>
        </w:rPr>
        <w:t xml:space="preserve"> человека 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 xml:space="preserve">- комментирование к сформулированной проблеме исходного текста – </w:t>
      </w:r>
      <w:r w:rsidR="00510A75">
        <w:rPr>
          <w:sz w:val="27"/>
          <w:szCs w:val="27"/>
        </w:rPr>
        <w:t>2</w:t>
      </w:r>
      <w:r>
        <w:rPr>
          <w:sz w:val="27"/>
          <w:szCs w:val="27"/>
        </w:rPr>
        <w:t xml:space="preserve"> человека</w:t>
      </w:r>
      <w:r w:rsidR="00F536AE">
        <w:rPr>
          <w:sz w:val="27"/>
          <w:szCs w:val="27"/>
        </w:rPr>
        <w:t xml:space="preserve">, 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 xml:space="preserve">- отражение позиции автора исходного текста – </w:t>
      </w:r>
      <w:r w:rsidR="00510A75">
        <w:rPr>
          <w:sz w:val="27"/>
          <w:szCs w:val="27"/>
        </w:rPr>
        <w:t>0</w:t>
      </w:r>
      <w:r>
        <w:rPr>
          <w:sz w:val="27"/>
          <w:szCs w:val="27"/>
        </w:rPr>
        <w:t xml:space="preserve"> человека</w:t>
      </w:r>
      <w:r w:rsidR="00F536AE">
        <w:rPr>
          <w:sz w:val="27"/>
          <w:szCs w:val="27"/>
        </w:rPr>
        <w:t xml:space="preserve">, 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 xml:space="preserve">-аргументация </w:t>
      </w:r>
      <w:proofErr w:type="gramStart"/>
      <w:r>
        <w:rPr>
          <w:sz w:val="27"/>
          <w:szCs w:val="27"/>
        </w:rPr>
        <w:t>экзаменуемым</w:t>
      </w:r>
      <w:proofErr w:type="gramEnd"/>
      <w:r>
        <w:rPr>
          <w:sz w:val="27"/>
          <w:szCs w:val="27"/>
        </w:rPr>
        <w:t xml:space="preserve"> собственного мнения по проблеме </w:t>
      </w:r>
      <w:r w:rsidR="00A8010E">
        <w:rPr>
          <w:sz w:val="27"/>
          <w:szCs w:val="27"/>
        </w:rPr>
        <w:t>– 0 человек</w:t>
      </w:r>
      <w:r>
        <w:rPr>
          <w:sz w:val="27"/>
          <w:szCs w:val="27"/>
        </w:rPr>
        <w:t>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смысловая цельность, речевая связность и последовательность изложения –1 человек</w:t>
      </w:r>
      <w:proofErr w:type="gramStart"/>
      <w:r>
        <w:rPr>
          <w:sz w:val="27"/>
          <w:szCs w:val="27"/>
        </w:rPr>
        <w:t xml:space="preserve"> ,</w:t>
      </w:r>
      <w:proofErr w:type="gramEnd"/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lastRenderedPageBreak/>
        <w:t xml:space="preserve">- точность и выразительность речи – </w:t>
      </w:r>
      <w:r w:rsidR="003E1956">
        <w:rPr>
          <w:sz w:val="27"/>
          <w:szCs w:val="27"/>
        </w:rPr>
        <w:t>1</w:t>
      </w:r>
      <w:r>
        <w:rPr>
          <w:sz w:val="27"/>
          <w:szCs w:val="27"/>
        </w:rPr>
        <w:t xml:space="preserve"> человека,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соблюдение орфографических норм – 3 человека</w:t>
      </w:r>
      <w:proofErr w:type="gramStart"/>
      <w:r>
        <w:rPr>
          <w:sz w:val="27"/>
          <w:szCs w:val="27"/>
        </w:rPr>
        <w:t xml:space="preserve"> ,</w:t>
      </w:r>
      <w:proofErr w:type="gramEnd"/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соблюдение пунктуационных норм –</w:t>
      </w:r>
      <w:r w:rsidR="00EC6DF5">
        <w:rPr>
          <w:sz w:val="27"/>
          <w:szCs w:val="27"/>
        </w:rPr>
        <w:t>2</w:t>
      </w:r>
      <w:r>
        <w:rPr>
          <w:sz w:val="27"/>
          <w:szCs w:val="27"/>
        </w:rPr>
        <w:t xml:space="preserve"> человек</w:t>
      </w:r>
      <w:proofErr w:type="gramStart"/>
      <w:r>
        <w:rPr>
          <w:sz w:val="27"/>
          <w:szCs w:val="27"/>
        </w:rPr>
        <w:t xml:space="preserve"> ,</w:t>
      </w:r>
      <w:proofErr w:type="gramEnd"/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- соблюдение языковых норм –</w:t>
      </w:r>
      <w:r w:rsidR="00EC6DF5">
        <w:rPr>
          <w:sz w:val="27"/>
          <w:szCs w:val="27"/>
        </w:rPr>
        <w:t>0</w:t>
      </w:r>
      <w:r>
        <w:rPr>
          <w:sz w:val="27"/>
          <w:szCs w:val="27"/>
        </w:rPr>
        <w:t xml:space="preserve"> человек</w:t>
      </w:r>
      <w:proofErr w:type="gramStart"/>
      <w:r>
        <w:rPr>
          <w:sz w:val="27"/>
          <w:szCs w:val="27"/>
        </w:rPr>
        <w:t xml:space="preserve"> ,</w:t>
      </w:r>
      <w:proofErr w:type="gramEnd"/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 xml:space="preserve">- соблюдение речевых норм – </w:t>
      </w:r>
      <w:r w:rsidR="00EC6DF5">
        <w:rPr>
          <w:sz w:val="27"/>
          <w:szCs w:val="27"/>
        </w:rPr>
        <w:t>0</w:t>
      </w:r>
      <w:r>
        <w:rPr>
          <w:sz w:val="27"/>
          <w:szCs w:val="27"/>
        </w:rPr>
        <w:t xml:space="preserve"> человек</w:t>
      </w:r>
      <w:proofErr w:type="gramStart"/>
      <w:r>
        <w:rPr>
          <w:sz w:val="27"/>
          <w:szCs w:val="27"/>
        </w:rPr>
        <w:t xml:space="preserve"> ,</w:t>
      </w:r>
      <w:proofErr w:type="gramEnd"/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 xml:space="preserve">- соблюдение этических норм – </w:t>
      </w:r>
      <w:r w:rsidR="005C63A2">
        <w:rPr>
          <w:sz w:val="27"/>
          <w:szCs w:val="27"/>
        </w:rPr>
        <w:t>0</w:t>
      </w:r>
      <w:r>
        <w:rPr>
          <w:sz w:val="27"/>
          <w:szCs w:val="27"/>
        </w:rPr>
        <w:t xml:space="preserve"> человека</w:t>
      </w:r>
      <w:proofErr w:type="gramStart"/>
      <w:r>
        <w:rPr>
          <w:sz w:val="27"/>
          <w:szCs w:val="27"/>
        </w:rPr>
        <w:t xml:space="preserve"> ,</w:t>
      </w:r>
      <w:proofErr w:type="gramEnd"/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 xml:space="preserve">- соблюдение </w:t>
      </w:r>
      <w:proofErr w:type="spellStart"/>
      <w:r>
        <w:rPr>
          <w:sz w:val="27"/>
          <w:szCs w:val="27"/>
        </w:rPr>
        <w:t>фактологической</w:t>
      </w:r>
      <w:proofErr w:type="spellEnd"/>
      <w:r>
        <w:rPr>
          <w:sz w:val="27"/>
          <w:szCs w:val="27"/>
        </w:rPr>
        <w:t xml:space="preserve"> точности в фоновом материале –</w:t>
      </w:r>
      <w:r w:rsidR="005C63A2">
        <w:rPr>
          <w:sz w:val="27"/>
          <w:szCs w:val="27"/>
        </w:rPr>
        <w:t>1</w:t>
      </w:r>
      <w:r>
        <w:rPr>
          <w:sz w:val="27"/>
          <w:szCs w:val="27"/>
        </w:rPr>
        <w:t xml:space="preserve"> человек</w:t>
      </w:r>
      <w:r w:rsidR="005C63A2">
        <w:rPr>
          <w:sz w:val="27"/>
          <w:szCs w:val="27"/>
        </w:rPr>
        <w:t xml:space="preserve">. 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  <w:r>
        <w:rPr>
          <w:sz w:val="27"/>
          <w:szCs w:val="27"/>
        </w:rPr>
        <w:t>На основании анализа результатов тренировочного тестирования </w:t>
      </w:r>
      <w:r>
        <w:rPr>
          <w:b/>
          <w:bCs/>
          <w:sz w:val="27"/>
          <w:szCs w:val="27"/>
        </w:rPr>
        <w:t>по русскому языку</w:t>
      </w:r>
      <w:r>
        <w:rPr>
          <w:sz w:val="27"/>
          <w:szCs w:val="27"/>
        </w:rPr>
        <w:t> можно сделать следующие </w:t>
      </w:r>
      <w:r>
        <w:rPr>
          <w:b/>
          <w:bCs/>
          <w:sz w:val="27"/>
          <w:szCs w:val="27"/>
        </w:rPr>
        <w:t>выводы:</w:t>
      </w:r>
      <w:r>
        <w:rPr>
          <w:sz w:val="27"/>
          <w:szCs w:val="27"/>
        </w:rPr>
        <w:t> уровень подготовки учащихся 11 класса средней школы по русскому языку </w:t>
      </w:r>
      <w:r>
        <w:rPr>
          <w:b/>
          <w:bCs/>
          <w:sz w:val="27"/>
          <w:szCs w:val="27"/>
        </w:rPr>
        <w:t>удовлетворительный.</w:t>
      </w:r>
    </w:p>
    <w:p w:rsidR="0001212A" w:rsidRDefault="0001212A">
      <w:pPr>
        <w:pStyle w:val="a3"/>
        <w:spacing w:before="0" w:beforeAutospacing="0" w:after="0" w:afterAutospacing="0"/>
        <w:divId w:val="1428842216"/>
      </w:pPr>
    </w:p>
    <w:p w:rsidR="001515DE" w:rsidRDefault="001515DE">
      <w:pPr>
        <w:pStyle w:val="a3"/>
        <w:spacing w:before="0" w:beforeAutospacing="0" w:after="0" w:afterAutospacing="0"/>
        <w:divId w:val="685592771"/>
      </w:pPr>
    </w:p>
    <w:p w:rsidR="0001212A" w:rsidRDefault="001515DE" w:rsidP="001D79A5">
      <w:pPr>
        <w:pStyle w:val="a3"/>
        <w:spacing w:before="0" w:beforeAutospacing="0" w:after="0" w:afterAutospacing="0"/>
        <w:jc w:val="center"/>
        <w:divId w:val="685592771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Ошибки в заполнении бланков ЕГЭ</w:t>
      </w:r>
      <w:r w:rsidR="001D79A5">
        <w:rPr>
          <w:b/>
          <w:bCs/>
          <w:sz w:val="27"/>
          <w:szCs w:val="27"/>
        </w:rPr>
        <w:t xml:space="preserve">. </w:t>
      </w:r>
    </w:p>
    <w:p w:rsidR="001D79A5" w:rsidRDefault="001D79A5" w:rsidP="001D79A5">
      <w:pPr>
        <w:pStyle w:val="a3"/>
        <w:spacing w:before="0" w:beforeAutospacing="0" w:after="0" w:afterAutospacing="0"/>
        <w:jc w:val="center"/>
        <w:divId w:val="685592771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В заполнении бланка учащиеся 11 класса </w:t>
      </w:r>
      <w:r w:rsidR="00464F7F">
        <w:rPr>
          <w:b/>
          <w:bCs/>
          <w:sz w:val="27"/>
          <w:szCs w:val="27"/>
        </w:rPr>
        <w:t xml:space="preserve">ошибок </w:t>
      </w:r>
      <w:r>
        <w:rPr>
          <w:b/>
          <w:bCs/>
          <w:sz w:val="27"/>
          <w:szCs w:val="27"/>
        </w:rPr>
        <w:t xml:space="preserve">не допустили. </w:t>
      </w:r>
    </w:p>
    <w:p w:rsidR="008D038F" w:rsidRDefault="008D038F" w:rsidP="001D79A5">
      <w:pPr>
        <w:pStyle w:val="a3"/>
        <w:spacing w:before="0" w:beforeAutospacing="0" w:after="0" w:afterAutospacing="0"/>
        <w:jc w:val="center"/>
        <w:divId w:val="685592771"/>
        <w:rPr>
          <w:b/>
          <w:bCs/>
          <w:sz w:val="27"/>
          <w:szCs w:val="27"/>
        </w:rPr>
      </w:pPr>
    </w:p>
    <w:p w:rsidR="008D038F" w:rsidRDefault="008D038F" w:rsidP="001D79A5">
      <w:pPr>
        <w:pStyle w:val="a3"/>
        <w:spacing w:before="0" w:beforeAutospacing="0" w:after="0" w:afterAutospacing="0"/>
        <w:jc w:val="center"/>
        <w:divId w:val="685592771"/>
      </w:pPr>
    </w:p>
    <w:sectPr w:rsidR="008D038F" w:rsidSect="0062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6B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1212A"/>
    <w:rsid w:val="0001212A"/>
    <w:rsid w:val="00124282"/>
    <w:rsid w:val="001515DE"/>
    <w:rsid w:val="001D79A5"/>
    <w:rsid w:val="001E325E"/>
    <w:rsid w:val="00277329"/>
    <w:rsid w:val="002C67F6"/>
    <w:rsid w:val="003E1956"/>
    <w:rsid w:val="003E726E"/>
    <w:rsid w:val="00402F59"/>
    <w:rsid w:val="00464F7F"/>
    <w:rsid w:val="00510A75"/>
    <w:rsid w:val="005C63A2"/>
    <w:rsid w:val="00601D04"/>
    <w:rsid w:val="006214A4"/>
    <w:rsid w:val="006556B8"/>
    <w:rsid w:val="00725CF7"/>
    <w:rsid w:val="007744D0"/>
    <w:rsid w:val="007B0972"/>
    <w:rsid w:val="008D038F"/>
    <w:rsid w:val="00912F82"/>
    <w:rsid w:val="009B1847"/>
    <w:rsid w:val="00A0149F"/>
    <w:rsid w:val="00A8010E"/>
    <w:rsid w:val="00A9504C"/>
    <w:rsid w:val="00B81ED2"/>
    <w:rsid w:val="00C0148B"/>
    <w:rsid w:val="00CE1D10"/>
    <w:rsid w:val="00E261AC"/>
    <w:rsid w:val="00EC6DF5"/>
    <w:rsid w:val="00F50398"/>
    <w:rsid w:val="00F536AE"/>
    <w:rsid w:val="00FB0E85"/>
    <w:rsid w:val="00FD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3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4178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5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47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5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79882713545</dc:creator>
  <cp:lastModifiedBy>6</cp:lastModifiedBy>
  <cp:revision>2</cp:revision>
  <dcterms:created xsi:type="dcterms:W3CDTF">2021-11-15T03:07:00Z</dcterms:created>
  <dcterms:modified xsi:type="dcterms:W3CDTF">2021-11-15T03:07:00Z</dcterms:modified>
</cp:coreProperties>
</file>